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35" w:rsidRPr="009460E6" w:rsidRDefault="00081135" w:rsidP="0008113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60E6">
        <w:rPr>
          <w:rFonts w:ascii="Times New Roman" w:eastAsia="Calibri" w:hAnsi="Times New Roman" w:cs="Times New Roman"/>
          <w:b/>
          <w:sz w:val="24"/>
          <w:szCs w:val="24"/>
        </w:rPr>
        <w:t>Международная научно-практическая конференция</w:t>
      </w:r>
    </w:p>
    <w:p w:rsidR="00081135" w:rsidRPr="009460E6" w:rsidRDefault="00081135" w:rsidP="0008113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60E6">
        <w:rPr>
          <w:rFonts w:ascii="Times New Roman" w:eastAsia="Calibri" w:hAnsi="Times New Roman" w:cs="Times New Roman"/>
          <w:b/>
          <w:sz w:val="24"/>
          <w:szCs w:val="24"/>
        </w:rPr>
        <w:t xml:space="preserve">«Перспективы науки и общества </w:t>
      </w:r>
    </w:p>
    <w:p w:rsidR="00081135" w:rsidRPr="009460E6" w:rsidRDefault="00081135" w:rsidP="000811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0E6">
        <w:rPr>
          <w:rFonts w:ascii="Times New Roman" w:eastAsia="Calibri" w:hAnsi="Times New Roman" w:cs="Times New Roman"/>
          <w:b/>
          <w:sz w:val="24"/>
          <w:szCs w:val="24"/>
        </w:rPr>
        <w:t>в условиях инновационного развития»</w:t>
      </w:r>
    </w:p>
    <w:p w:rsidR="00081135" w:rsidRPr="009460E6" w:rsidRDefault="00081135" w:rsidP="00494C0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081135" w:rsidRPr="009460E6" w:rsidRDefault="00922CAE" w:rsidP="009460E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0E6">
        <w:rPr>
          <w:rFonts w:ascii="Times New Roman" w:hAnsi="Times New Roman" w:cs="Times New Roman"/>
          <w:sz w:val="24"/>
          <w:szCs w:val="24"/>
        </w:rPr>
        <w:t xml:space="preserve">26 марта 2019 г. начальник </w:t>
      </w:r>
      <w:r w:rsidR="00081135" w:rsidRPr="009460E6">
        <w:rPr>
          <w:rFonts w:ascii="Times New Roman" w:hAnsi="Times New Roman" w:cs="Times New Roman"/>
          <w:sz w:val="24"/>
          <w:szCs w:val="24"/>
        </w:rPr>
        <w:t>отдела методического обеспечения КГБОУ ДПО «Красноярский краевой центр профориентации и развития квалификаций», консультант-методист по финансовой грамотности</w:t>
      </w:r>
      <w:r w:rsidR="0093726A" w:rsidRPr="009460E6">
        <w:rPr>
          <w:rFonts w:ascii="Times New Roman" w:hAnsi="Times New Roman" w:cs="Times New Roman"/>
          <w:sz w:val="24"/>
          <w:szCs w:val="24"/>
        </w:rPr>
        <w:t xml:space="preserve"> </w:t>
      </w:r>
      <w:r w:rsidR="00494C09" w:rsidRPr="009460E6">
        <w:rPr>
          <w:rFonts w:ascii="Times New Roman" w:hAnsi="Times New Roman" w:cs="Times New Roman"/>
          <w:sz w:val="24"/>
          <w:szCs w:val="24"/>
        </w:rPr>
        <w:t>Бенькова</w:t>
      </w:r>
      <w:r w:rsidR="0093726A" w:rsidRPr="009460E6">
        <w:rPr>
          <w:rFonts w:ascii="Times New Roman" w:hAnsi="Times New Roman" w:cs="Times New Roman"/>
          <w:sz w:val="24"/>
          <w:szCs w:val="24"/>
        </w:rPr>
        <w:t xml:space="preserve"> </w:t>
      </w:r>
      <w:r w:rsidR="00081135" w:rsidRPr="009460E6">
        <w:rPr>
          <w:rFonts w:ascii="Times New Roman" w:hAnsi="Times New Roman" w:cs="Times New Roman"/>
          <w:sz w:val="24"/>
          <w:szCs w:val="24"/>
        </w:rPr>
        <w:t>Оксана Анатольевна</w:t>
      </w:r>
      <w:r w:rsidR="00494C09" w:rsidRPr="009460E6">
        <w:rPr>
          <w:rFonts w:ascii="Times New Roman" w:hAnsi="Times New Roman" w:cs="Times New Roman"/>
          <w:sz w:val="24"/>
          <w:szCs w:val="24"/>
        </w:rPr>
        <w:t xml:space="preserve"> приняла участие </w:t>
      </w:r>
      <w:r w:rsidRPr="009460E6">
        <w:rPr>
          <w:rFonts w:ascii="Times New Roman" w:eastAsia="Calibri" w:hAnsi="Times New Roman" w:cs="Times New Roman"/>
          <w:sz w:val="24"/>
          <w:szCs w:val="24"/>
        </w:rPr>
        <w:t>в Международной научно-практической конференции «Перспективы науки и общества в условиях инновационного развития»</w:t>
      </w:r>
      <w:r w:rsidR="00494C09" w:rsidRPr="009460E6">
        <w:rPr>
          <w:rFonts w:ascii="Times New Roman" w:hAnsi="Times New Roman" w:cs="Times New Roman"/>
          <w:sz w:val="24"/>
          <w:szCs w:val="24"/>
        </w:rPr>
        <w:t>, организованной</w:t>
      </w:r>
      <w:r w:rsidR="0093726A" w:rsidRPr="009460E6">
        <w:rPr>
          <w:rFonts w:ascii="Times New Roman" w:hAnsi="Times New Roman" w:cs="Times New Roman"/>
          <w:sz w:val="24"/>
          <w:szCs w:val="24"/>
        </w:rPr>
        <w:t xml:space="preserve"> </w:t>
      </w:r>
      <w:r w:rsidRPr="009460E6">
        <w:rPr>
          <w:rFonts w:ascii="Times New Roman" w:eastAsia="Calibri" w:hAnsi="Times New Roman" w:cs="Times New Roman"/>
          <w:sz w:val="24"/>
          <w:szCs w:val="24"/>
        </w:rPr>
        <w:t>Международны</w:t>
      </w:r>
      <w:r w:rsidR="00494C09" w:rsidRPr="009460E6">
        <w:rPr>
          <w:rFonts w:ascii="Times New Roman" w:hAnsi="Times New Roman" w:cs="Times New Roman"/>
          <w:sz w:val="24"/>
          <w:szCs w:val="24"/>
        </w:rPr>
        <w:t>м</w:t>
      </w:r>
      <w:r w:rsidRPr="009460E6">
        <w:rPr>
          <w:rFonts w:ascii="Times New Roman" w:eastAsia="Calibri" w:hAnsi="Times New Roman" w:cs="Times New Roman"/>
          <w:sz w:val="24"/>
          <w:szCs w:val="24"/>
        </w:rPr>
        <w:t xml:space="preserve"> центр</w:t>
      </w:r>
      <w:r w:rsidR="00494C09" w:rsidRPr="009460E6">
        <w:rPr>
          <w:rFonts w:ascii="Times New Roman" w:hAnsi="Times New Roman" w:cs="Times New Roman"/>
          <w:sz w:val="24"/>
          <w:szCs w:val="24"/>
        </w:rPr>
        <w:t>ом</w:t>
      </w:r>
      <w:r w:rsidRPr="009460E6">
        <w:rPr>
          <w:rFonts w:ascii="Times New Roman" w:eastAsia="Calibri" w:hAnsi="Times New Roman" w:cs="Times New Roman"/>
          <w:sz w:val="24"/>
          <w:szCs w:val="24"/>
        </w:rPr>
        <w:t xml:space="preserve"> инновационных исследований «</w:t>
      </w:r>
      <w:r w:rsidRPr="009460E6">
        <w:rPr>
          <w:rFonts w:ascii="Times New Roman" w:eastAsia="Calibri" w:hAnsi="Times New Roman" w:cs="Times New Roman"/>
          <w:sz w:val="24"/>
          <w:szCs w:val="24"/>
          <w:lang w:val="en-US"/>
        </w:rPr>
        <w:t>OMEGA</w:t>
      </w:r>
      <w:r w:rsidR="0093726A" w:rsidRPr="009460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0E6">
        <w:rPr>
          <w:rFonts w:ascii="Times New Roman" w:eastAsia="Calibri" w:hAnsi="Times New Roman" w:cs="Times New Roman"/>
          <w:sz w:val="24"/>
          <w:szCs w:val="24"/>
          <w:lang w:val="en-US"/>
        </w:rPr>
        <w:t>SCIENCE</w:t>
      </w:r>
      <w:r w:rsidRPr="009460E6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494C09" w:rsidRPr="009460E6">
        <w:rPr>
          <w:rFonts w:ascii="Times New Roman" w:hAnsi="Times New Roman" w:cs="Times New Roman"/>
          <w:sz w:val="24"/>
          <w:szCs w:val="24"/>
        </w:rPr>
        <w:t>(</w:t>
      </w:r>
      <w:r w:rsidRPr="009460E6">
        <w:rPr>
          <w:rFonts w:ascii="Times New Roman" w:eastAsia="Calibri" w:hAnsi="Times New Roman" w:cs="Times New Roman"/>
          <w:sz w:val="24"/>
          <w:szCs w:val="24"/>
        </w:rPr>
        <w:t>г. Волгоград</w:t>
      </w:r>
      <w:r w:rsidR="00494C09" w:rsidRPr="009460E6">
        <w:rPr>
          <w:rFonts w:ascii="Times New Roman" w:hAnsi="Times New Roman" w:cs="Times New Roman"/>
          <w:sz w:val="24"/>
          <w:szCs w:val="24"/>
        </w:rPr>
        <w:t xml:space="preserve">). В рамках секции «Экономические науки» </w:t>
      </w:r>
      <w:r w:rsidR="00081135" w:rsidRPr="009460E6">
        <w:rPr>
          <w:rFonts w:ascii="Times New Roman" w:hAnsi="Times New Roman" w:cs="Times New Roman"/>
          <w:sz w:val="24"/>
          <w:szCs w:val="24"/>
        </w:rPr>
        <w:t xml:space="preserve">Оксаной Анатольевной был представлен доклад </w:t>
      </w:r>
      <w:r w:rsidR="00494C09" w:rsidRPr="009460E6">
        <w:rPr>
          <w:rFonts w:ascii="Times New Roman" w:eastAsia="Calibri" w:hAnsi="Times New Roman" w:cs="Times New Roman"/>
          <w:sz w:val="24"/>
          <w:szCs w:val="24"/>
        </w:rPr>
        <w:t>«Повышение финансовой грамотности населения в Красноярском крае»</w:t>
      </w:r>
      <w:r w:rsidR="00494C09" w:rsidRPr="009460E6">
        <w:rPr>
          <w:rFonts w:ascii="Times New Roman" w:hAnsi="Times New Roman" w:cs="Times New Roman"/>
          <w:sz w:val="24"/>
          <w:szCs w:val="24"/>
        </w:rPr>
        <w:t xml:space="preserve">. Участие в конференции подтверждено сертификатом. </w:t>
      </w:r>
      <w:r w:rsidR="00494C09" w:rsidRPr="009460E6">
        <w:rPr>
          <w:rFonts w:ascii="Times New Roman" w:hAnsi="Times New Roman" w:cs="Times New Roman"/>
          <w:bCs/>
          <w:sz w:val="24"/>
          <w:szCs w:val="24"/>
        </w:rPr>
        <w:t>По итогам конференции</w:t>
      </w:r>
      <w:r w:rsidR="00494C09" w:rsidRPr="009460E6">
        <w:rPr>
          <w:rFonts w:ascii="Times New Roman" w:hAnsi="Times New Roman" w:cs="Times New Roman"/>
          <w:sz w:val="24"/>
          <w:szCs w:val="24"/>
        </w:rPr>
        <w:t xml:space="preserve"> опубликована статья в сборнике материалов конференции. </w:t>
      </w:r>
    </w:p>
    <w:p w:rsidR="00081135" w:rsidRPr="00081135" w:rsidRDefault="00081135" w:rsidP="00494C0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3E9C" w:rsidRDefault="00422365" w:rsidP="009460E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81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7F5A6" wp14:editId="0287C33D">
            <wp:extent cx="2390775" cy="3380165"/>
            <wp:effectExtent l="0" t="0" r="0" b="0"/>
            <wp:docPr id="1" name="Рисунок 1" descr="C:\Users\Бенькова_ОА\Финансовая грамотность\СТАТЬЯ моя_март 2019\СЕРТ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нькова_ОА\Финансовая грамотность\СТАТЬЯ моя_март 2019\СЕРТФИКА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15" cy="3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081135" w:rsidRPr="00081135">
        <w:rPr>
          <w:rFonts w:ascii="Times New Roman" w:hAnsi="Times New Roman" w:cs="Times New Roman"/>
          <w:sz w:val="28"/>
          <w:szCs w:val="28"/>
        </w:rPr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264.75pt" o:ole="" o:bordertopcolor="this" o:borderleftcolor="this" o:borderbottomcolor="this" o:borderrightcolor="this" filled="t" fillcolor="#00b0f0">
            <v:fill color2="fill lighten(49)" recolor="t" rotate="t" focusposition=".5,.5" focussize="" method="linear sigma" focus="100%" type="gradientRadial"/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11" ShapeID="_x0000_i1025" DrawAspect="Content" ObjectID="_1624107987" r:id="rId7"/>
        </w:object>
      </w:r>
      <w:bookmarkStart w:id="0" w:name="_GoBack"/>
      <w:bookmarkEnd w:id="0"/>
    </w:p>
    <w:p w:rsidR="009460E6" w:rsidRPr="00AB791D" w:rsidRDefault="009460E6" w:rsidP="00AB79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460E6" w:rsidRPr="00AB791D" w:rsidSect="00693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E19C4"/>
    <w:multiLevelType w:val="multilevel"/>
    <w:tmpl w:val="37BEB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41AC"/>
    <w:rsid w:val="00081135"/>
    <w:rsid w:val="00132C7E"/>
    <w:rsid w:val="002D2129"/>
    <w:rsid w:val="00422365"/>
    <w:rsid w:val="00494C09"/>
    <w:rsid w:val="00693E9C"/>
    <w:rsid w:val="00922CAE"/>
    <w:rsid w:val="0093726A"/>
    <w:rsid w:val="009460E6"/>
    <w:rsid w:val="00AB767E"/>
    <w:rsid w:val="00AB791D"/>
    <w:rsid w:val="00E34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FB004"/>
  <w15:docId w15:val="{BC70A04D-9B8B-448A-B9E7-087E9D8B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2CAE"/>
    <w:rPr>
      <w:b/>
      <w:bCs/>
    </w:rPr>
  </w:style>
  <w:style w:type="character" w:styleId="a4">
    <w:name w:val="Emphasis"/>
    <w:basedOn w:val="a0"/>
    <w:uiPriority w:val="20"/>
    <w:qFormat/>
    <w:rsid w:val="00922CA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3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26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460E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Бенькова_ОА</cp:lastModifiedBy>
  <cp:revision>7</cp:revision>
  <dcterms:created xsi:type="dcterms:W3CDTF">2019-04-04T19:42:00Z</dcterms:created>
  <dcterms:modified xsi:type="dcterms:W3CDTF">2019-07-08T09:20:00Z</dcterms:modified>
</cp:coreProperties>
</file>